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B11AB0" w:rsidRDefault="005D0F4A" w:rsidP="00B80483">
      <w:pPr>
        <w:ind w:left="7200" w:firstLine="720"/>
        <w:rPr>
          <w:bCs/>
        </w:rPr>
      </w:pPr>
      <w:bookmarkStart w:id="0" w:name="_GoBack"/>
      <w:bookmarkEnd w:id="0"/>
      <w:r w:rsidRPr="00B11AB0">
        <w:rPr>
          <w:bCs/>
        </w:rPr>
        <w:t>Reg.</w:t>
      </w:r>
      <w:r w:rsidR="00B11AB0">
        <w:rPr>
          <w:bCs/>
        </w:rPr>
        <w:t xml:space="preserve"> </w:t>
      </w:r>
      <w:r w:rsidRPr="00B11AB0">
        <w:rPr>
          <w:bCs/>
        </w:rPr>
        <w:t>No. ____________</w:t>
      </w:r>
    </w:p>
    <w:p w:rsidR="00F266A7" w:rsidRDefault="0080128C" w:rsidP="00F266A7">
      <w:pPr>
        <w:pStyle w:val="Title"/>
        <w:ind w:firstLine="432"/>
        <w:rPr>
          <w:b/>
          <w:szCs w:val="24"/>
        </w:rPr>
      </w:pPr>
      <w:r w:rsidRPr="00B80483">
        <w:rPr>
          <w:b/>
          <w:noProof/>
          <w:szCs w:val="24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A7" w:rsidRPr="00B80483" w:rsidRDefault="00F266A7" w:rsidP="00B80483">
      <w:pPr>
        <w:pStyle w:val="Title"/>
        <w:jc w:val="left"/>
        <w:rPr>
          <w:b/>
          <w:sz w:val="28"/>
          <w:szCs w:val="28"/>
          <w:lang w:val="en-US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D07E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07E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B80483">
        <w:rPr>
          <w:b/>
          <w:sz w:val="28"/>
          <w:szCs w:val="28"/>
        </w:rPr>
        <w:t xml:space="preserve"> 2019</w:t>
      </w:r>
    </w:p>
    <w:tbl>
      <w:tblPr>
        <w:tblW w:w="11169" w:type="dxa"/>
        <w:jc w:val="center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D07EAD">
        <w:trPr>
          <w:jc w:val="center"/>
        </w:trPr>
        <w:tc>
          <w:tcPr>
            <w:tcW w:w="1616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BA0B6D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5527A4" w:rsidRPr="007A0F76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CF7AD3" w:rsidTr="00D07EAD">
        <w:trPr>
          <w:jc w:val="center"/>
        </w:trPr>
        <w:tc>
          <w:tcPr>
            <w:tcW w:w="1616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D07EAD" w:rsidRDefault="00D07EAD" w:rsidP="00875196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>
              <w:rPr>
                <w:b/>
                <w:lang w:val="en-US"/>
              </w:rPr>
              <w:t>14BI2027</w:t>
            </w:r>
          </w:p>
        </w:tc>
        <w:tc>
          <w:tcPr>
            <w:tcW w:w="180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3hrs</w:t>
            </w:r>
          </w:p>
        </w:tc>
      </w:tr>
      <w:tr w:rsidR="005527A4" w:rsidRPr="00CF7AD3" w:rsidTr="00D07EAD">
        <w:trPr>
          <w:jc w:val="center"/>
        </w:trPr>
        <w:tc>
          <w:tcPr>
            <w:tcW w:w="1616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0D70D1" w:rsidRDefault="00D07EAD" w:rsidP="00875196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>
              <w:rPr>
                <w:b/>
              </w:rPr>
              <w:t>CHEMINFORMATICS AND QSAR</w:t>
            </w:r>
          </w:p>
        </w:tc>
        <w:tc>
          <w:tcPr>
            <w:tcW w:w="1800" w:type="dxa"/>
          </w:tcPr>
          <w:p w:rsidR="005527A4" w:rsidRPr="00BA0B6D" w:rsidRDefault="005527A4" w:rsidP="00D07EAD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Max. </w:t>
            </w:r>
            <w:r w:rsidR="00D07EAD">
              <w:rPr>
                <w:b/>
                <w:lang w:val="en-US" w:eastAsia="en-US"/>
              </w:rPr>
              <w:t>M</w:t>
            </w:r>
            <w:r w:rsidRPr="00BA0B6D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80128C" w:rsidP="005527A4">
      <w:pPr>
        <w:pStyle w:val="Title"/>
        <w:jc w:val="left"/>
        <w:rPr>
          <w:b/>
        </w:rPr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5715" t="6350" r="13335" b="1270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3EF2C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7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2Da3pjSsgolI7G4qjZ/Vitpp+d0jpqiXqwCPF14uBvCxkJG9SwsYZuGDff9EMYsjR69in&#10;c2O7AAkdQOcox+UuBz97ROFwNs2mW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Yfuu&#10;wh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AE38FA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7200"/>
        <w:gridCol w:w="1170"/>
        <w:gridCol w:w="810"/>
      </w:tblGrid>
      <w:tr w:rsidR="005D0F4A" w:rsidRPr="00AE38FA" w:rsidTr="00AE38F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E38FA" w:rsidRDefault="005D0F4A" w:rsidP="00AE38FA">
            <w:pPr>
              <w:jc w:val="center"/>
              <w:rPr>
                <w:b/>
              </w:rPr>
            </w:pPr>
            <w:r w:rsidRPr="00AE38FA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AE38FA">
            <w:pPr>
              <w:jc w:val="center"/>
              <w:rPr>
                <w:b/>
              </w:rPr>
            </w:pPr>
            <w:r w:rsidRPr="00AE38FA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AE38FA" w:rsidRDefault="005D0F4A" w:rsidP="00AE38FA">
            <w:pPr>
              <w:jc w:val="center"/>
              <w:rPr>
                <w:b/>
              </w:rPr>
            </w:pPr>
            <w:r w:rsidRPr="00AE38F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E38FA" w:rsidRDefault="005D0F4A" w:rsidP="00AE38FA">
            <w:pPr>
              <w:jc w:val="center"/>
              <w:rPr>
                <w:b/>
              </w:rPr>
            </w:pPr>
            <w:r w:rsidRPr="00AE38FA">
              <w:rPr>
                <w:b/>
              </w:rPr>
              <w:t>Course</w:t>
            </w:r>
          </w:p>
          <w:p w:rsidR="005D0F4A" w:rsidRPr="00AE38FA" w:rsidRDefault="005D0F4A" w:rsidP="00AE38FA">
            <w:pPr>
              <w:jc w:val="center"/>
              <w:rPr>
                <w:b/>
              </w:rPr>
            </w:pPr>
            <w:r w:rsidRPr="00AE38F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AE38FA">
            <w:pPr>
              <w:ind w:left="542" w:right="-90" w:hanging="542"/>
              <w:jc w:val="center"/>
              <w:rPr>
                <w:b/>
              </w:rPr>
            </w:pPr>
            <w:r w:rsidRPr="00AE38FA">
              <w:rPr>
                <w:b/>
              </w:rPr>
              <w:t>Marks</w:t>
            </w:r>
          </w:p>
        </w:tc>
      </w:tr>
      <w:tr w:rsidR="005D0F4A" w:rsidRPr="00AE38FA" w:rsidTr="00AE38F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AE38FA" w:rsidRDefault="00B80483" w:rsidP="008864C4">
            <w:pPr>
              <w:jc w:val="both"/>
            </w:pPr>
            <w:r w:rsidRPr="00AE38FA">
              <w:t xml:space="preserve">Descirbe </w:t>
            </w:r>
            <w:r w:rsidR="00142ED1" w:rsidRPr="00AE38FA">
              <w:t xml:space="preserve">the </w:t>
            </w:r>
            <w:r w:rsidR="00C26091" w:rsidRPr="00AE38FA">
              <w:t xml:space="preserve">uses of </w:t>
            </w:r>
            <w:r w:rsidR="00C528AC" w:rsidRPr="00AE38FA">
              <w:t xml:space="preserve"> </w:t>
            </w:r>
            <w:r w:rsidR="00285E79" w:rsidRPr="00AE38FA">
              <w:t>Drug Bank</w:t>
            </w:r>
            <w:r w:rsidR="008864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E38FA" w:rsidRDefault="007A0F76" w:rsidP="00875196">
            <w:pPr>
              <w:jc w:val="center"/>
            </w:pPr>
            <w:r w:rsidRPr="00AE38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5814FF" w:rsidP="005814FF">
            <w:pPr>
              <w:ind w:left="542" w:right="-90" w:hanging="542"/>
              <w:jc w:val="center"/>
            </w:pPr>
            <w:r w:rsidRPr="00AE38FA">
              <w:t>1</w:t>
            </w:r>
            <w:r w:rsidR="007A0F76" w:rsidRPr="00AE38FA">
              <w:t>0</w:t>
            </w:r>
          </w:p>
        </w:tc>
      </w:tr>
      <w:tr w:rsidR="005D0F4A" w:rsidRPr="00AE38FA" w:rsidTr="00AE38F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AE38FA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AE38FA" w:rsidRDefault="00C528AC" w:rsidP="00DC7214">
            <w:pPr>
              <w:jc w:val="both"/>
            </w:pPr>
            <w:r w:rsidRPr="00AE38FA">
              <w:t>Wri</w:t>
            </w:r>
            <w:r w:rsidR="006110DE" w:rsidRPr="00AE38FA">
              <w:t xml:space="preserve">te </w:t>
            </w:r>
            <w:r w:rsidR="00B80483" w:rsidRPr="00AE38FA">
              <w:t>s</w:t>
            </w:r>
            <w:r w:rsidRPr="00AE38FA">
              <w:t>mile notation rules</w:t>
            </w:r>
            <w:r w:rsidR="006110DE" w:rsidRPr="00AE38FA">
              <w:t xml:space="preserve"> with structure elucidation</w:t>
            </w:r>
            <w:r w:rsidRPr="00AE38F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E38FA" w:rsidRDefault="007A0F76" w:rsidP="00875196">
            <w:pPr>
              <w:jc w:val="center"/>
            </w:pPr>
            <w:r w:rsidRPr="00AE38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7A0F76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DE0497" w:rsidRPr="00AE38FA" w:rsidTr="00D07EA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AE38FA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AE38FA">
              <w:rPr>
                <w:b/>
              </w:rPr>
              <w:t>(OR)</w:t>
            </w:r>
          </w:p>
        </w:tc>
      </w:tr>
      <w:tr w:rsidR="005D0F4A" w:rsidRPr="00AE38FA" w:rsidTr="00AE38F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AE38FA" w:rsidRDefault="00B80483" w:rsidP="00DC7214">
            <w:pPr>
              <w:jc w:val="both"/>
            </w:pPr>
            <w:r w:rsidRPr="00AE38FA">
              <w:t>Explain</w:t>
            </w:r>
            <w:r w:rsidR="00C528AC" w:rsidRPr="00AE38FA">
              <w:t xml:space="preserve"> similarity search</w:t>
            </w:r>
            <w:r w:rsidR="00C26091" w:rsidRPr="00AE38FA">
              <w:t xml:space="preserve"> method</w:t>
            </w:r>
            <w:r w:rsidRPr="00AE38FA">
              <w:t xml:space="preserve"> to</w:t>
            </w:r>
            <w:r w:rsidR="00C528AC" w:rsidRPr="00AE38FA">
              <w:t xml:space="preserve"> find</w:t>
            </w:r>
            <w:r w:rsidR="00C26091" w:rsidRPr="00AE38FA">
              <w:t xml:space="preserve"> similarities between structure</w:t>
            </w:r>
            <w:r w:rsidRPr="00AE38F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E38FA" w:rsidRDefault="0033600C" w:rsidP="00875196">
            <w:pPr>
              <w:jc w:val="center"/>
            </w:pPr>
            <w:r w:rsidRPr="00AE38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33600C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5D0F4A" w:rsidRPr="00AE38FA" w:rsidTr="00AE38F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AE38FA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E38FA" w:rsidRDefault="005D0F4A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AE38FA" w:rsidRDefault="00285E79" w:rsidP="00DC7214">
            <w:pPr>
              <w:jc w:val="both"/>
            </w:pPr>
            <w:r w:rsidRPr="00AE38FA">
              <w:t>Mention</w:t>
            </w:r>
            <w:r w:rsidR="00C26091" w:rsidRPr="00AE38FA">
              <w:t xml:space="preserve"> scope</w:t>
            </w:r>
            <w:r w:rsidRPr="00AE38FA">
              <w:t>s</w:t>
            </w:r>
            <w:r w:rsidR="00C26091" w:rsidRPr="00AE38FA">
              <w:t xml:space="preserve"> of cheminformatics</w:t>
            </w:r>
            <w:r w:rsidR="00C528AC" w:rsidRPr="00AE38FA">
              <w:t xml:space="preserve"> in pharmaceutical development.</w:t>
            </w:r>
          </w:p>
        </w:tc>
        <w:tc>
          <w:tcPr>
            <w:tcW w:w="1170" w:type="dxa"/>
            <w:shd w:val="clear" w:color="auto" w:fill="auto"/>
          </w:tcPr>
          <w:p w:rsidR="005D0F4A" w:rsidRPr="00AE38FA" w:rsidRDefault="0033600C" w:rsidP="00875196">
            <w:pPr>
              <w:jc w:val="center"/>
            </w:pPr>
            <w:r w:rsidRPr="00AE38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E38FA" w:rsidRDefault="0033600C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AE38FA" w:rsidRPr="00AE38FA" w:rsidTr="00AE38FA">
        <w:trPr>
          <w:trHeight w:val="2"/>
        </w:trPr>
        <w:tc>
          <w:tcPr>
            <w:tcW w:w="648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E38FA" w:rsidRPr="00AE38FA" w:rsidRDefault="00AE38FA" w:rsidP="00DC72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38FA" w:rsidRPr="00AE38FA" w:rsidRDefault="00AE38FA" w:rsidP="005814FF">
            <w:pPr>
              <w:ind w:left="542" w:right="-90" w:hanging="542"/>
              <w:jc w:val="center"/>
            </w:pP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3.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0C76D9" w:rsidP="00DC7214">
            <w:pPr>
              <w:jc w:val="both"/>
            </w:pPr>
            <w:r>
              <w:t>Desc</w:t>
            </w:r>
            <w:r w:rsidR="00B11AB0" w:rsidRPr="00AE38FA">
              <w:t>r</w:t>
            </w:r>
            <w:r>
              <w:t>i</w:t>
            </w:r>
            <w:r w:rsidR="00B11AB0" w:rsidRPr="00AE38FA">
              <w:t>be process of drug development in computational aspect</w:t>
            </w:r>
            <w:r w:rsidR="00B11AB0">
              <w:t xml:space="preserve"> with example</w:t>
            </w:r>
            <w:r w:rsidR="00B11AB0" w:rsidRPr="00AE38FA">
              <w:t>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11AB0" w:rsidRPr="00AE38FA" w:rsidRDefault="00B11A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DC7214">
            <w:pPr>
              <w:jc w:val="both"/>
            </w:pPr>
            <w:r w:rsidRPr="00AE38FA">
              <w:t xml:space="preserve">Describe need of scoring and rescoring function to analyze the molecular interaction. 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DE0497" w:rsidRPr="00AE38FA" w:rsidTr="00D07EA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AE38FA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AE38FA">
              <w:rPr>
                <w:b/>
              </w:rPr>
              <w:t>(OR)</w:t>
            </w: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4.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0C76D9">
            <w:pPr>
              <w:jc w:val="both"/>
            </w:pPr>
            <w:r w:rsidRPr="00AE38FA">
              <w:t>Define InChI</w:t>
            </w:r>
            <w:r>
              <w:t xml:space="preserve">. </w:t>
            </w:r>
            <w:r w:rsidRPr="00AE38FA">
              <w:t xml:space="preserve"> Illustrate Molfiles format.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11AB0" w:rsidRPr="00AE38FA" w:rsidRDefault="00B11A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161FBF">
            <w:pPr>
              <w:jc w:val="both"/>
            </w:pPr>
            <w:r w:rsidRPr="00AE38FA">
              <w:t>Describe five binding affinity parameters of molecular interaction.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AE38FA" w:rsidRPr="00AE38FA" w:rsidTr="00AE38FA">
        <w:trPr>
          <w:trHeight w:val="4"/>
        </w:trPr>
        <w:tc>
          <w:tcPr>
            <w:tcW w:w="648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E38FA" w:rsidRPr="00AE38FA" w:rsidRDefault="00AE38FA" w:rsidP="00161F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38FA" w:rsidRPr="00AE38FA" w:rsidRDefault="00AE38F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38FA" w:rsidRPr="00AE38FA" w:rsidRDefault="00AE38FA" w:rsidP="005814FF">
            <w:pPr>
              <w:ind w:left="542" w:right="-90" w:hanging="542"/>
              <w:jc w:val="center"/>
            </w:pP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5.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DC7214">
            <w:pPr>
              <w:jc w:val="both"/>
            </w:pPr>
            <w:r w:rsidRPr="00AE38FA">
              <w:t>Descirbe 3D QSAR modeling based on pharmacophore approach.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CO3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B11AB0" w:rsidRPr="00AE38FA" w:rsidTr="00AE38FA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11AB0" w:rsidRPr="00AE38FA" w:rsidRDefault="00B11A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DC7214">
            <w:pPr>
              <w:jc w:val="both"/>
            </w:pPr>
            <w:r w:rsidRPr="00AE38FA">
              <w:t>Write four data optimization techniques with example.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925879">
            <w:pPr>
              <w:jc w:val="center"/>
            </w:pPr>
            <w:r w:rsidRPr="00AE38FA">
              <w:t>CO3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925879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C46283" w:rsidRPr="00AE38FA" w:rsidTr="00D07EA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46283" w:rsidRPr="00AE38FA" w:rsidRDefault="00C46283" w:rsidP="005814FF">
            <w:pPr>
              <w:ind w:left="542" w:right="-90" w:hanging="542"/>
              <w:jc w:val="center"/>
              <w:rPr>
                <w:b/>
              </w:rPr>
            </w:pPr>
            <w:r w:rsidRPr="00AE38FA">
              <w:rPr>
                <w:b/>
              </w:rPr>
              <w:t>(OR)</w:t>
            </w:r>
          </w:p>
        </w:tc>
      </w:tr>
      <w:tr w:rsidR="00C46283" w:rsidRPr="00AE38FA" w:rsidTr="00AE38FA">
        <w:trPr>
          <w:trHeight w:val="4"/>
        </w:trPr>
        <w:tc>
          <w:tcPr>
            <w:tcW w:w="648" w:type="dxa"/>
            <w:shd w:val="clear" w:color="auto" w:fill="auto"/>
          </w:tcPr>
          <w:p w:rsidR="00C46283" w:rsidRPr="00AE38FA" w:rsidRDefault="00C46283" w:rsidP="00875196">
            <w:pPr>
              <w:jc w:val="center"/>
            </w:pPr>
            <w:r w:rsidRPr="00AE38FA">
              <w:t>6.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46283" w:rsidRPr="00AE38FA" w:rsidRDefault="00C46283" w:rsidP="0034412B">
            <w:pPr>
              <w:jc w:val="both"/>
            </w:pPr>
            <w:r w:rsidRPr="00AE38FA">
              <w:t xml:space="preserve">Write </w:t>
            </w:r>
            <w:r w:rsidR="000E6646" w:rsidRPr="00AE38FA">
              <w:t xml:space="preserve">target </w:t>
            </w:r>
            <w:r w:rsidR="0034412B" w:rsidRPr="00AE38FA">
              <w:t>i</w:t>
            </w:r>
            <w:r w:rsidR="000E6646" w:rsidRPr="00AE38FA">
              <w:t>dentification</w:t>
            </w:r>
            <w:r w:rsidR="0034412B" w:rsidRPr="00AE38FA">
              <w:t xml:space="preserve"> and v</w:t>
            </w:r>
            <w:r w:rsidR="007F56D6" w:rsidRPr="00AE38FA">
              <w:t>alidation</w:t>
            </w:r>
            <w:r w:rsidR="000E6646" w:rsidRPr="00AE38FA">
              <w:t xml:space="preserve"> </w:t>
            </w:r>
            <w:r w:rsidR="00FB08BF" w:rsidRPr="00AE38FA">
              <w:t>by Computationa</w:t>
            </w:r>
            <w:r w:rsidR="007F56D6" w:rsidRPr="00AE38FA">
              <w:t>l</w:t>
            </w:r>
            <w:r w:rsidR="00FB08BF" w:rsidRPr="00AE38FA">
              <w:t xml:space="preserve"> approach</w:t>
            </w:r>
            <w:r w:rsidR="00925879" w:rsidRPr="00AE38FA">
              <w:t>.</w:t>
            </w:r>
          </w:p>
        </w:tc>
        <w:tc>
          <w:tcPr>
            <w:tcW w:w="1170" w:type="dxa"/>
            <w:shd w:val="clear" w:color="auto" w:fill="auto"/>
          </w:tcPr>
          <w:p w:rsidR="00C46283" w:rsidRPr="00AE38FA" w:rsidRDefault="00C46283" w:rsidP="00925879">
            <w:pPr>
              <w:jc w:val="center"/>
            </w:pPr>
            <w:r w:rsidRPr="00AE38FA">
              <w:t>CO</w:t>
            </w:r>
            <w:r w:rsidR="0034412B" w:rsidRPr="00AE38FA">
              <w:t>2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925879" w:rsidP="00925879">
            <w:pPr>
              <w:ind w:left="542" w:right="-90" w:hanging="542"/>
              <w:jc w:val="center"/>
            </w:pPr>
            <w:r w:rsidRPr="00AE38FA">
              <w:t>20</w:t>
            </w:r>
          </w:p>
        </w:tc>
      </w:tr>
      <w:tr w:rsidR="007D0767" w:rsidRPr="00AE38FA" w:rsidTr="00AE38FA">
        <w:trPr>
          <w:trHeight w:val="4"/>
        </w:trPr>
        <w:tc>
          <w:tcPr>
            <w:tcW w:w="648" w:type="dxa"/>
            <w:shd w:val="clear" w:color="auto" w:fill="auto"/>
          </w:tcPr>
          <w:p w:rsidR="007D0767" w:rsidRPr="00AE38FA" w:rsidRDefault="007D076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D0767" w:rsidRPr="00AE38FA" w:rsidRDefault="007D0767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D0767" w:rsidRPr="00AE38FA" w:rsidRDefault="007D0767" w:rsidP="003441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0767" w:rsidRPr="00AE38FA" w:rsidRDefault="007D0767" w:rsidP="009258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D0767" w:rsidRPr="00AE38FA" w:rsidRDefault="007D0767" w:rsidP="00925879">
            <w:pPr>
              <w:ind w:left="542" w:right="-90" w:hanging="542"/>
              <w:jc w:val="center"/>
            </w:pPr>
          </w:p>
        </w:tc>
      </w:tr>
      <w:tr w:rsidR="00C46283" w:rsidRPr="00AE38FA" w:rsidTr="00AE38FA">
        <w:trPr>
          <w:trHeight w:val="4"/>
        </w:trPr>
        <w:tc>
          <w:tcPr>
            <w:tcW w:w="648" w:type="dxa"/>
            <w:shd w:val="clear" w:color="auto" w:fill="auto"/>
          </w:tcPr>
          <w:p w:rsidR="00C46283" w:rsidRPr="00AE38FA" w:rsidRDefault="00C46283" w:rsidP="00875196">
            <w:pPr>
              <w:jc w:val="center"/>
            </w:pPr>
            <w:r w:rsidRPr="00AE38FA">
              <w:t>7.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46283" w:rsidRPr="00AE38FA" w:rsidRDefault="000D525D" w:rsidP="000D525D">
            <w:pPr>
              <w:jc w:val="both"/>
            </w:pPr>
            <w:r w:rsidRPr="00AE38FA">
              <w:t>Explain</w:t>
            </w:r>
            <w:r w:rsidR="00285E79" w:rsidRPr="00AE38FA">
              <w:t xml:space="preserve"> </w:t>
            </w:r>
            <w:r w:rsidR="00C05686" w:rsidRPr="00AE38FA">
              <w:t>l</w:t>
            </w:r>
            <w:r w:rsidR="007F56D6" w:rsidRPr="00AE38FA">
              <w:t xml:space="preserve">ead </w:t>
            </w:r>
            <w:r w:rsidRPr="00AE38FA">
              <w:t>fiding procedure in drug discovery</w:t>
            </w:r>
            <w:r w:rsidR="00285E79" w:rsidRPr="00AE38FA">
              <w:t>.</w:t>
            </w:r>
          </w:p>
        </w:tc>
        <w:tc>
          <w:tcPr>
            <w:tcW w:w="1170" w:type="dxa"/>
            <w:shd w:val="clear" w:color="auto" w:fill="auto"/>
          </w:tcPr>
          <w:p w:rsidR="00C46283" w:rsidRPr="00AE38FA" w:rsidRDefault="00C46283" w:rsidP="00E05DFE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E05DFE">
            <w:pPr>
              <w:ind w:left="542" w:right="-90" w:hanging="542"/>
              <w:jc w:val="center"/>
            </w:pPr>
            <w:r w:rsidRPr="00AE38FA">
              <w:t>20</w:t>
            </w:r>
          </w:p>
        </w:tc>
      </w:tr>
      <w:tr w:rsidR="00C46283" w:rsidRPr="00AE38FA" w:rsidTr="00D07EAD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C46283" w:rsidRPr="00AE38FA" w:rsidRDefault="00C46283" w:rsidP="005814FF">
            <w:pPr>
              <w:ind w:left="542" w:right="-90" w:hanging="542"/>
              <w:jc w:val="center"/>
              <w:rPr>
                <w:b/>
              </w:rPr>
            </w:pPr>
            <w:r w:rsidRPr="00AE38FA">
              <w:rPr>
                <w:b/>
              </w:rPr>
              <w:t>(OR)</w:t>
            </w:r>
          </w:p>
        </w:tc>
      </w:tr>
      <w:tr w:rsidR="00B11AB0" w:rsidRPr="00AE38FA" w:rsidTr="00AE38FA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8.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a.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9413A5">
            <w:pPr>
              <w:jc w:val="both"/>
              <w:rPr>
                <w:b/>
              </w:rPr>
            </w:pPr>
            <w:r w:rsidRPr="00AE38FA">
              <w:t>Discuss important aspects of drug optimization technique to improve the drug activity.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CO2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B11AB0" w:rsidRPr="00AE38FA" w:rsidTr="000C76D9">
        <w:trPr>
          <w:trHeight w:val="494"/>
        </w:trPr>
        <w:tc>
          <w:tcPr>
            <w:tcW w:w="648" w:type="dxa"/>
            <w:vMerge/>
            <w:shd w:val="clear" w:color="auto" w:fill="auto"/>
          </w:tcPr>
          <w:p w:rsidR="00B11AB0" w:rsidRPr="00AE38FA" w:rsidRDefault="00B11A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b.</w:t>
            </w:r>
          </w:p>
        </w:tc>
        <w:tc>
          <w:tcPr>
            <w:tcW w:w="7200" w:type="dxa"/>
            <w:shd w:val="clear" w:color="auto" w:fill="auto"/>
          </w:tcPr>
          <w:p w:rsidR="00B11AB0" w:rsidRPr="00AE38FA" w:rsidRDefault="00B11AB0" w:rsidP="00DC7214">
            <w:pPr>
              <w:jc w:val="both"/>
            </w:pPr>
            <w:r w:rsidRPr="00AE38FA">
              <w:t xml:space="preserve">Write linear and nonlinear approach to analyze QSAR modeling data. </w:t>
            </w:r>
          </w:p>
        </w:tc>
        <w:tc>
          <w:tcPr>
            <w:tcW w:w="1170" w:type="dxa"/>
            <w:shd w:val="clear" w:color="auto" w:fill="auto"/>
          </w:tcPr>
          <w:p w:rsidR="00B11AB0" w:rsidRPr="00AE38FA" w:rsidRDefault="00B11AB0" w:rsidP="00875196">
            <w:pPr>
              <w:jc w:val="center"/>
            </w:pPr>
            <w:r w:rsidRPr="00AE38FA">
              <w:t>CO3</w:t>
            </w:r>
          </w:p>
        </w:tc>
        <w:tc>
          <w:tcPr>
            <w:tcW w:w="810" w:type="dxa"/>
            <w:shd w:val="clear" w:color="auto" w:fill="auto"/>
          </w:tcPr>
          <w:p w:rsidR="00B11AB0" w:rsidRPr="00AE38FA" w:rsidRDefault="00B11AB0" w:rsidP="005814FF">
            <w:pPr>
              <w:ind w:left="542" w:right="-90" w:hanging="542"/>
              <w:jc w:val="center"/>
            </w:pPr>
            <w:r w:rsidRPr="00AE38FA">
              <w:t>10</w:t>
            </w:r>
          </w:p>
        </w:tc>
      </w:tr>
      <w:tr w:rsidR="00C46283" w:rsidRPr="00AE38FA" w:rsidTr="00AE38F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46283" w:rsidRPr="00AE38FA" w:rsidRDefault="00C46283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E38FA" w:rsidRDefault="00AE38FA" w:rsidP="00875196">
            <w:pPr>
              <w:rPr>
                <w:b/>
                <w:u w:val="single"/>
              </w:rPr>
            </w:pPr>
          </w:p>
          <w:p w:rsidR="00C46283" w:rsidRDefault="00C46283" w:rsidP="00875196">
            <w:pPr>
              <w:rPr>
                <w:b/>
                <w:u w:val="single"/>
              </w:rPr>
            </w:pPr>
            <w:r w:rsidRPr="00AE38FA">
              <w:rPr>
                <w:b/>
                <w:u w:val="single"/>
              </w:rPr>
              <w:t>Compulsory:</w:t>
            </w:r>
          </w:p>
          <w:p w:rsidR="00AE38FA" w:rsidRPr="00AE38FA" w:rsidRDefault="00AE38FA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46283" w:rsidRPr="00AE38FA" w:rsidRDefault="00C4628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5814FF">
            <w:pPr>
              <w:ind w:left="542" w:right="-90" w:hanging="542"/>
              <w:jc w:val="center"/>
            </w:pPr>
          </w:p>
        </w:tc>
      </w:tr>
      <w:tr w:rsidR="00C46283" w:rsidRPr="00AE38FA" w:rsidTr="00AE38FA">
        <w:trPr>
          <w:trHeight w:val="2"/>
        </w:trPr>
        <w:tc>
          <w:tcPr>
            <w:tcW w:w="648" w:type="dxa"/>
            <w:shd w:val="clear" w:color="auto" w:fill="auto"/>
          </w:tcPr>
          <w:p w:rsidR="00C46283" w:rsidRPr="00AE38FA" w:rsidRDefault="00C46283" w:rsidP="00925879">
            <w:pPr>
              <w:jc w:val="center"/>
            </w:pPr>
            <w:r w:rsidRPr="00AE38FA">
              <w:t>9.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92587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46283" w:rsidRPr="00AE38FA" w:rsidRDefault="000C76D9" w:rsidP="00DC7214">
            <w:pPr>
              <w:jc w:val="both"/>
            </w:pPr>
            <w:r>
              <w:t>Define the term QSAR.</w:t>
            </w:r>
            <w:r w:rsidR="00C46283" w:rsidRPr="00AE38FA">
              <w:t xml:space="preserve"> Write in detail about steps involved in QSAR and their importance in pharmaceutical development.</w:t>
            </w:r>
          </w:p>
        </w:tc>
        <w:tc>
          <w:tcPr>
            <w:tcW w:w="1170" w:type="dxa"/>
            <w:shd w:val="clear" w:color="auto" w:fill="auto"/>
          </w:tcPr>
          <w:p w:rsidR="00C46283" w:rsidRPr="00AE38FA" w:rsidRDefault="00C46283" w:rsidP="00925879">
            <w:pPr>
              <w:jc w:val="center"/>
            </w:pPr>
            <w:r w:rsidRPr="00AE38FA">
              <w:t>CO3</w:t>
            </w:r>
          </w:p>
        </w:tc>
        <w:tc>
          <w:tcPr>
            <w:tcW w:w="810" w:type="dxa"/>
            <w:shd w:val="clear" w:color="auto" w:fill="auto"/>
          </w:tcPr>
          <w:p w:rsidR="00C46283" w:rsidRPr="00AE38FA" w:rsidRDefault="00C46283" w:rsidP="00925879">
            <w:pPr>
              <w:ind w:left="542" w:right="-90" w:hanging="542"/>
              <w:jc w:val="center"/>
            </w:pPr>
            <w:r w:rsidRPr="00AE38FA">
              <w:t>20</w:t>
            </w:r>
          </w:p>
        </w:tc>
      </w:tr>
    </w:tbl>
    <w:p w:rsidR="005527A4" w:rsidRPr="00AE38FA" w:rsidRDefault="005527A4" w:rsidP="005527A4"/>
    <w:sectPr w:rsidR="005527A4" w:rsidRPr="00AE38FA" w:rsidSect="00D07EA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43A48"/>
    <w:rsid w:val="00061821"/>
    <w:rsid w:val="00063814"/>
    <w:rsid w:val="000659DA"/>
    <w:rsid w:val="0009591B"/>
    <w:rsid w:val="000B44DE"/>
    <w:rsid w:val="000C76D9"/>
    <w:rsid w:val="000D525D"/>
    <w:rsid w:val="000D70D1"/>
    <w:rsid w:val="000E6646"/>
    <w:rsid w:val="000F3EFE"/>
    <w:rsid w:val="00112617"/>
    <w:rsid w:val="00142ED1"/>
    <w:rsid w:val="00161FBF"/>
    <w:rsid w:val="00195EB2"/>
    <w:rsid w:val="001D41FE"/>
    <w:rsid w:val="001D670F"/>
    <w:rsid w:val="001E2222"/>
    <w:rsid w:val="001F54D1"/>
    <w:rsid w:val="001F7E9B"/>
    <w:rsid w:val="00244B9B"/>
    <w:rsid w:val="00285E79"/>
    <w:rsid w:val="002C6232"/>
    <w:rsid w:val="002D09FF"/>
    <w:rsid w:val="002D37A1"/>
    <w:rsid w:val="002D7611"/>
    <w:rsid w:val="002D76BB"/>
    <w:rsid w:val="002E336A"/>
    <w:rsid w:val="002E552A"/>
    <w:rsid w:val="00304757"/>
    <w:rsid w:val="00324247"/>
    <w:rsid w:val="0033600C"/>
    <w:rsid w:val="0034412B"/>
    <w:rsid w:val="0036150B"/>
    <w:rsid w:val="003855F1"/>
    <w:rsid w:val="00394751"/>
    <w:rsid w:val="003B14BC"/>
    <w:rsid w:val="003B1F06"/>
    <w:rsid w:val="003C6BB4"/>
    <w:rsid w:val="00447C96"/>
    <w:rsid w:val="0046314C"/>
    <w:rsid w:val="0046787F"/>
    <w:rsid w:val="00480301"/>
    <w:rsid w:val="004F787A"/>
    <w:rsid w:val="00501F18"/>
    <w:rsid w:val="0050571C"/>
    <w:rsid w:val="005133D7"/>
    <w:rsid w:val="005527A4"/>
    <w:rsid w:val="00580E29"/>
    <w:rsid w:val="005814FF"/>
    <w:rsid w:val="005C7129"/>
    <w:rsid w:val="005D0F4A"/>
    <w:rsid w:val="005F011C"/>
    <w:rsid w:val="006110DE"/>
    <w:rsid w:val="0062605C"/>
    <w:rsid w:val="00681B25"/>
    <w:rsid w:val="006C7354"/>
    <w:rsid w:val="00722533"/>
    <w:rsid w:val="00725A0A"/>
    <w:rsid w:val="007326F6"/>
    <w:rsid w:val="007A0F76"/>
    <w:rsid w:val="007D0767"/>
    <w:rsid w:val="007F56D6"/>
    <w:rsid w:val="0080128C"/>
    <w:rsid w:val="00802202"/>
    <w:rsid w:val="008109D3"/>
    <w:rsid w:val="00814DC1"/>
    <w:rsid w:val="0081538D"/>
    <w:rsid w:val="00875196"/>
    <w:rsid w:val="008864C4"/>
    <w:rsid w:val="008A56BE"/>
    <w:rsid w:val="008B0703"/>
    <w:rsid w:val="00904D12"/>
    <w:rsid w:val="00925879"/>
    <w:rsid w:val="009413A5"/>
    <w:rsid w:val="0095679B"/>
    <w:rsid w:val="009901A6"/>
    <w:rsid w:val="009A74BC"/>
    <w:rsid w:val="009B2D04"/>
    <w:rsid w:val="009B53DD"/>
    <w:rsid w:val="009C5A1D"/>
    <w:rsid w:val="00AA5E39"/>
    <w:rsid w:val="00AA6B40"/>
    <w:rsid w:val="00AE264C"/>
    <w:rsid w:val="00AE38FA"/>
    <w:rsid w:val="00B009B1"/>
    <w:rsid w:val="00B01871"/>
    <w:rsid w:val="00B11AB0"/>
    <w:rsid w:val="00B60E7E"/>
    <w:rsid w:val="00B70AC8"/>
    <w:rsid w:val="00B80483"/>
    <w:rsid w:val="00B8136D"/>
    <w:rsid w:val="00BA0B6D"/>
    <w:rsid w:val="00BA438F"/>
    <w:rsid w:val="00BA539E"/>
    <w:rsid w:val="00BB5C6B"/>
    <w:rsid w:val="00C05686"/>
    <w:rsid w:val="00C26091"/>
    <w:rsid w:val="00C3743D"/>
    <w:rsid w:val="00C46283"/>
    <w:rsid w:val="00C528AC"/>
    <w:rsid w:val="00C60C6A"/>
    <w:rsid w:val="00C95F18"/>
    <w:rsid w:val="00CA7DEF"/>
    <w:rsid w:val="00CB7A50"/>
    <w:rsid w:val="00CE1825"/>
    <w:rsid w:val="00CE5503"/>
    <w:rsid w:val="00D05859"/>
    <w:rsid w:val="00D07EAD"/>
    <w:rsid w:val="00D3698C"/>
    <w:rsid w:val="00D62341"/>
    <w:rsid w:val="00D64FF9"/>
    <w:rsid w:val="00D94D54"/>
    <w:rsid w:val="00DC7214"/>
    <w:rsid w:val="00DE0497"/>
    <w:rsid w:val="00DF4C80"/>
    <w:rsid w:val="00DF534F"/>
    <w:rsid w:val="00E05DFE"/>
    <w:rsid w:val="00E24706"/>
    <w:rsid w:val="00E70A47"/>
    <w:rsid w:val="00E824B7"/>
    <w:rsid w:val="00E931B6"/>
    <w:rsid w:val="00F11EDB"/>
    <w:rsid w:val="00F162EA"/>
    <w:rsid w:val="00F243BD"/>
    <w:rsid w:val="00F266A7"/>
    <w:rsid w:val="00F479E8"/>
    <w:rsid w:val="00F55D6F"/>
    <w:rsid w:val="00F746D1"/>
    <w:rsid w:val="00FB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8522F-7548-4D0E-AE9A-17008C12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 w:val="x-none" w:eastAsia="x-none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8048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C623-2DD4-4381-956D-A759A1B8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2016-11-11T12:09:00Z</cp:lastPrinted>
  <dcterms:created xsi:type="dcterms:W3CDTF">2019-11-25T10:18:00Z</dcterms:created>
  <dcterms:modified xsi:type="dcterms:W3CDTF">2019-11-25T10:18:00Z</dcterms:modified>
</cp:coreProperties>
</file>